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6F21420D" w14:textId="6E41E46B" w:rsidR="008C3863" w:rsidRPr="008C3863" w:rsidRDefault="008C3863" w:rsidP="00425092">
      <w:pPr>
        <w:spacing w:after="0" w:line="240" w:lineRule="auto"/>
        <w:jc w:val="both"/>
        <w:rPr>
          <w:rFonts w:ascii="Marianne" w:hAnsi="Marianne"/>
          <w:sz w:val="18"/>
          <w:szCs w:val="18"/>
        </w:rPr>
      </w:pPr>
    </w:p>
    <w:p w14:paraId="31B8255E" w14:textId="007E4A53" w:rsidR="008C3863" w:rsidRDefault="008C3863" w:rsidP="00425092">
      <w:pPr>
        <w:spacing w:after="0" w:line="240" w:lineRule="auto"/>
        <w:jc w:val="both"/>
        <w:rPr>
          <w:rFonts w:ascii="Marianne" w:hAnsi="Marianne"/>
          <w:sz w:val="18"/>
          <w:szCs w:val="18"/>
        </w:rPr>
      </w:pPr>
    </w:p>
    <w:p w14:paraId="07F612B5" w14:textId="06385C99" w:rsidR="008C3863" w:rsidRDefault="008C3863" w:rsidP="00425092">
      <w:pPr>
        <w:spacing w:after="0" w:line="240" w:lineRule="auto"/>
        <w:jc w:val="both"/>
        <w:rPr>
          <w:rFonts w:ascii="Marianne" w:hAnsi="Marianne"/>
          <w:sz w:val="18"/>
          <w:szCs w:val="18"/>
        </w:rPr>
      </w:pPr>
    </w:p>
    <w:p w14:paraId="0C1E0F62" w14:textId="77777777" w:rsidR="00401F3E" w:rsidRPr="00002D72" w:rsidRDefault="00401F3E" w:rsidP="00401F3E">
      <w:pPr>
        <w:rPr>
          <w:rFonts w:ascii="Marianne" w:hAnsi="Marianne"/>
        </w:rPr>
      </w:pPr>
    </w:p>
    <w:p w14:paraId="7840DA32" w14:textId="77777777" w:rsidR="00401F3E" w:rsidRPr="00002D72" w:rsidRDefault="00401F3E" w:rsidP="00401F3E">
      <w:pPr>
        <w:spacing w:before="100" w:beforeAutospacing="1" w:after="142"/>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p w14:paraId="6AFFA7D2" w14:textId="77777777" w:rsidR="00401F3E" w:rsidRPr="00002D72" w:rsidRDefault="00401F3E" w:rsidP="00401F3E">
      <w:pPr>
        <w:spacing w:after="180" w:line="240" w:lineRule="exact"/>
        <w:rPr>
          <w:rFonts w:ascii="Marianne" w:hAnsi="Marianne"/>
        </w:rPr>
      </w:pP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132D6D81"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fourniture de </w:t>
            </w:r>
            <w:bookmarkStart w:id="1" w:name="_Hlk197433545"/>
            <w:r w:rsidRPr="00C86472">
              <w:rPr>
                <w:rFonts w:ascii="Marianne" w:eastAsia="Times New Roman" w:hAnsi="Marianne" w:cs="Times New Roman"/>
                <w:b/>
                <w:bCs/>
                <w:lang w:eastAsia="fr-FR"/>
              </w:rPr>
              <w:t xml:space="preserve">robots, drones, matériels audiovisuels éducatifs et prestations </w:t>
            </w:r>
            <w:bookmarkEnd w:id="0"/>
            <w:bookmarkEnd w:id="1"/>
            <w:r w:rsidRPr="00C86472">
              <w:rPr>
                <w:rFonts w:ascii="Marianne" w:eastAsia="Times New Roman" w:hAnsi="Marianne" w:cs="Times New Roman"/>
                <w:b/>
                <w:bCs/>
                <w:lang w:eastAsia="fr-FR"/>
              </w:rPr>
              <w:t>associées</w:t>
            </w:r>
          </w:p>
          <w:p w14:paraId="6CD626A3" w14:textId="4107A43C"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w:t>
            </w:r>
            <w:r w:rsidR="0076549D">
              <w:rPr>
                <w:rFonts w:ascii="Marianne" w:eastAsia="Times New Roman" w:hAnsi="Marianne" w:cs="Times New Roman"/>
                <w:b/>
                <w:bCs/>
                <w:lang w:eastAsia="fr-FR"/>
              </w:rPr>
              <w:t>6</w:t>
            </w:r>
            <w:r>
              <w:rPr>
                <w:rFonts w:ascii="Marianne" w:eastAsia="Times New Roman" w:hAnsi="Marianne" w:cs="Times New Roman"/>
                <w:b/>
                <w:bCs/>
                <w:lang w:eastAsia="fr-FR"/>
              </w:rPr>
              <w:t xml:space="preserve"> - </w:t>
            </w:r>
            <w:r w:rsidR="0076549D">
              <w:rPr>
                <w:rFonts w:ascii="Marianne" w:hAnsi="Marianne"/>
                <w:b/>
                <w:bCs/>
              </w:rPr>
              <w:t>A</w:t>
            </w:r>
            <w:r w:rsidR="0076549D" w:rsidRPr="0076549D">
              <w:rPr>
                <w:rFonts w:ascii="Marianne" w:hAnsi="Marianne"/>
                <w:b/>
                <w:bCs/>
              </w:rPr>
              <w:t>ctivités vidéo-ludiques</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219A8349"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3FAB3B85" w14:textId="77777777" w:rsidR="00401F3E" w:rsidRPr="00002D72" w:rsidRDefault="00401F3E" w:rsidP="00401F3E">
      <w:pPr>
        <w:spacing w:after="0"/>
        <w:jc w:val="both"/>
        <w:rPr>
          <w:rFonts w:ascii="Marianne" w:eastAsia="Calibri" w:hAnsi="Marianne" w:cs="Times New Roman"/>
        </w:rPr>
      </w:pPr>
    </w:p>
    <w:p w14:paraId="27173968" w14:textId="77777777" w:rsidR="00401F3E" w:rsidRPr="00660172" w:rsidRDefault="00401F3E" w:rsidP="00401F3E">
      <w:pPr>
        <w:spacing w:after="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6EF9B945" w14:textId="77777777" w:rsidR="00401F3E" w:rsidRPr="00C66C34" w:rsidRDefault="00401F3E" w:rsidP="00401F3E">
      <w:pPr>
        <w:spacing w:after="0"/>
        <w:jc w:val="both"/>
        <w:rPr>
          <w:rFonts w:ascii="Marianne" w:eastAsia="Calibri" w:hAnsi="Marianne" w:cs="Times New Roman"/>
          <w:b/>
          <w:u w:val="single"/>
        </w:rPr>
      </w:pPr>
    </w:p>
    <w:p w14:paraId="7D4572B7" w14:textId="77777777" w:rsidR="00401F3E" w:rsidRPr="00C66C34" w:rsidRDefault="00401F3E" w:rsidP="00401F3E">
      <w:pPr>
        <w:spacing w:after="0"/>
        <w:jc w:val="both"/>
        <w:rPr>
          <w:rFonts w:ascii="Marianne" w:eastAsia="Calibri" w:hAnsi="Marianne" w:cs="Times New Roman"/>
          <w:b/>
          <w:u w:val="single"/>
        </w:rPr>
      </w:pPr>
    </w:p>
    <w:p w14:paraId="6C4ED0FC" w14:textId="082FA4C6" w:rsidR="00401F3E" w:rsidRPr="00002D72" w:rsidRDefault="00401F3E" w:rsidP="00401F3E">
      <w:pPr>
        <w:pStyle w:val="Titre"/>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p w14:paraId="26B45327" w14:textId="77777777" w:rsidR="00401F3E" w:rsidRPr="00002D72" w:rsidRDefault="00401F3E" w:rsidP="00401F3E">
      <w:pPr>
        <w:pStyle w:val="Titre"/>
        <w:jc w:val="left"/>
        <w:rPr>
          <w:rFonts w:ascii="Marianne" w:hAnsi="Marianne" w:cs="Arial"/>
          <w:sz w:val="22"/>
          <w:szCs w:val="22"/>
        </w:rPr>
      </w:pP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lastRenderedPageBreak/>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4ADB596D"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 xml:space="preserve">Critère N°2 : Valeur technique </w:t>
            </w:r>
            <w:r w:rsidR="00465CCD">
              <w:rPr>
                <w:rFonts w:ascii="Marianne" w:hAnsi="Marianne" w:cs="Arial"/>
                <w:b/>
                <w:sz w:val="18"/>
                <w:szCs w:val="18"/>
              </w:rPr>
              <w:t>4</w:t>
            </w:r>
            <w:r w:rsidR="00E237A8" w:rsidRPr="00FF74A3">
              <w:rPr>
                <w:rFonts w:ascii="Marianne" w:hAnsi="Marianne" w:cs="Arial"/>
                <w:b/>
                <w:sz w:val="18"/>
                <w:szCs w:val="18"/>
              </w:rPr>
              <w:t>5</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6C4A11A7" w14:textId="77777777" w:rsidR="00401F3E" w:rsidRPr="00FF74A3" w:rsidRDefault="00401F3E" w:rsidP="00FF74A3">
      <w:pPr>
        <w:spacing w:after="0"/>
        <w:jc w:val="both"/>
        <w:rPr>
          <w:rFonts w:ascii="Marianne" w:hAnsi="Marianne" w:cs="Arial"/>
          <w:sz w:val="18"/>
          <w:szCs w:val="18"/>
        </w:rPr>
      </w:pPr>
      <w:r w:rsidRPr="00FF74A3">
        <w:rPr>
          <w:rFonts w:ascii="Marianne" w:hAnsi="Marianne" w:cs="Arial"/>
          <w:sz w:val="18"/>
          <w:szCs w:val="18"/>
        </w:rPr>
        <w:t>La valeur technique de l’offre est évaluée selon les réponses fournies ci-dessous par le soumissionnaire.</w:t>
      </w:r>
    </w:p>
    <w:p w14:paraId="70941825" w14:textId="77777777" w:rsidR="00401F3E" w:rsidRPr="00FF74A3" w:rsidRDefault="00401F3E" w:rsidP="00FF74A3">
      <w:pPr>
        <w:spacing w:after="0"/>
        <w:jc w:val="both"/>
        <w:rPr>
          <w:rFonts w:ascii="Marianne" w:hAnsi="Marianne" w:cs="Arial"/>
          <w:sz w:val="18"/>
          <w:szCs w:val="18"/>
        </w:rPr>
      </w:pPr>
    </w:p>
    <w:p w14:paraId="72C33A51" w14:textId="07317945" w:rsidR="00E10EFC" w:rsidRPr="00114F90" w:rsidRDefault="00401F3E" w:rsidP="00FF74A3">
      <w:pPr>
        <w:jc w:val="both"/>
        <w:rPr>
          <w:rFonts w:ascii="Marianne" w:hAnsi="Marianne" w:cs="Marianne"/>
          <w:sz w:val="18"/>
          <w:szCs w:val="18"/>
          <w:u w:val="single"/>
        </w:rPr>
      </w:pPr>
      <w:r w:rsidRPr="00114F90">
        <w:rPr>
          <w:rFonts w:ascii="Marianne" w:hAnsi="Marianne" w:cs="Arial"/>
          <w:b/>
          <w:sz w:val="18"/>
          <w:szCs w:val="18"/>
          <w:u w:val="single"/>
        </w:rPr>
        <w:t>Sous critères 1 :</w:t>
      </w:r>
      <w:r w:rsidRPr="00114F90">
        <w:rPr>
          <w:rFonts w:ascii="Marianne" w:hAnsi="Marianne" w:cs="Arial"/>
          <w:i/>
          <w:sz w:val="18"/>
          <w:szCs w:val="18"/>
          <w:u w:val="single"/>
        </w:rPr>
        <w:t xml:space="preserve"> </w:t>
      </w:r>
      <w:r w:rsidR="00E10EFC" w:rsidRPr="00114F90">
        <w:rPr>
          <w:rFonts w:ascii="Marianne" w:hAnsi="Marianne" w:cs="Marianne"/>
          <w:b/>
          <w:bCs/>
          <w:sz w:val="18"/>
          <w:szCs w:val="18"/>
          <w:u w:val="single"/>
        </w:rPr>
        <w:t>qualité technique des équipements (</w:t>
      </w:r>
      <w:r w:rsidR="00BE30B5" w:rsidRPr="00114F90">
        <w:rPr>
          <w:rFonts w:ascii="Marianne" w:hAnsi="Marianne" w:cs="Marianne"/>
          <w:b/>
          <w:bCs/>
          <w:sz w:val="18"/>
          <w:szCs w:val="18"/>
          <w:u w:val="single"/>
        </w:rPr>
        <w:t>5</w:t>
      </w:r>
      <w:r w:rsidR="00E10EFC" w:rsidRPr="00114F90">
        <w:rPr>
          <w:rFonts w:ascii="Marianne" w:hAnsi="Marianne" w:cs="Marianne"/>
          <w:b/>
          <w:bCs/>
          <w:sz w:val="18"/>
          <w:szCs w:val="18"/>
          <w:u w:val="single"/>
        </w:rPr>
        <w:t>0%)</w:t>
      </w:r>
    </w:p>
    <w:p w14:paraId="511BBE5D" w14:textId="77777777" w:rsidR="00401F3E" w:rsidRPr="00FF74A3" w:rsidRDefault="00401F3E" w:rsidP="00FF74A3">
      <w:pPr>
        <w:spacing w:after="0"/>
        <w:jc w:val="both"/>
        <w:rPr>
          <w:rFonts w:ascii="Marianne" w:hAnsi="Marianne" w:cs="Arial"/>
          <w:sz w:val="18"/>
          <w:szCs w:val="18"/>
        </w:rPr>
      </w:pPr>
    </w:p>
    <w:p w14:paraId="460E2C95" w14:textId="02DD9186" w:rsidR="00401F3E" w:rsidRPr="00632C76" w:rsidRDefault="00401F3E" w:rsidP="00632C76">
      <w:pPr>
        <w:pStyle w:val="Paragraphedeliste"/>
        <w:numPr>
          <w:ilvl w:val="0"/>
          <w:numId w:val="3"/>
        </w:numPr>
        <w:jc w:val="both"/>
        <w:rPr>
          <w:rFonts w:ascii="Marianne" w:hAnsi="Marianne" w:cs="Arial"/>
          <w:sz w:val="18"/>
          <w:szCs w:val="18"/>
        </w:rPr>
      </w:pPr>
      <w:bookmarkStart w:id="2" w:name="_Hlk163813215"/>
      <w:r w:rsidRPr="00632C76">
        <w:rPr>
          <w:rFonts w:ascii="Marianne" w:hAnsi="Marianne" w:cs="Arial"/>
          <w:sz w:val="18"/>
          <w:szCs w:val="18"/>
          <w:u w:val="single"/>
        </w:rPr>
        <w:t xml:space="preserve">Elément d’appréciation </w:t>
      </w:r>
      <w:r w:rsidR="00465CCD">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465CCD">
        <w:rPr>
          <w:rFonts w:ascii="Marianne" w:hAnsi="Marianne" w:cs="Marianne"/>
          <w:sz w:val="18"/>
          <w:szCs w:val="18"/>
        </w:rPr>
        <w:t>5</w:t>
      </w:r>
      <w:r w:rsidR="00E10EFC" w:rsidRPr="00632C76">
        <w:rPr>
          <w:rFonts w:ascii="Marianne" w:hAnsi="Marianne" w:cs="Marianne"/>
          <w:sz w:val="18"/>
          <w:szCs w:val="18"/>
        </w:rPr>
        <w:t>0%</w:t>
      </w:r>
    </w:p>
    <w:p w14:paraId="032C4FE4" w14:textId="73C9D2F4" w:rsidR="00D26705" w:rsidRPr="00086C99" w:rsidRDefault="00D26705" w:rsidP="00D26705">
      <w:pPr>
        <w:spacing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 utilisateur,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B22F93A" w14:textId="77777777" w:rsidR="00401F3E" w:rsidRPr="00FF74A3" w:rsidRDefault="00401F3E" w:rsidP="00FF74A3">
      <w:pPr>
        <w:spacing w:after="0"/>
        <w:jc w:val="both"/>
        <w:rPr>
          <w:rFonts w:ascii="Marianne" w:hAnsi="Marianne" w:cs="Arial"/>
          <w:b/>
          <w:sz w:val="18"/>
          <w:szCs w:val="18"/>
          <w:u w:val="single"/>
        </w:rPr>
      </w:pPr>
    </w:p>
    <w:p w14:paraId="55677835" w14:textId="77777777" w:rsidR="002A110D" w:rsidRDefault="002A110D" w:rsidP="002A110D">
      <w:pPr>
        <w:jc w:val="both"/>
        <w:rPr>
          <w:rFonts w:ascii="Marianne" w:hAnsi="Marianne" w:cs="Arial"/>
          <w:sz w:val="18"/>
          <w:szCs w:val="18"/>
          <w:u w:val="single"/>
        </w:rPr>
      </w:pPr>
    </w:p>
    <w:p w14:paraId="39F1F487" w14:textId="617AB7E2" w:rsidR="00401F3E" w:rsidRPr="00465CCD" w:rsidRDefault="002A110D" w:rsidP="00465CCD">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465CCD">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Pr="00632C76">
        <w:rPr>
          <w:rFonts w:ascii="Marianne" w:hAnsi="Marianne" w:cs="Marianne"/>
          <w:sz w:val="18"/>
          <w:szCs w:val="18"/>
        </w:rPr>
        <w:t xml:space="preserve">capacités d’innovation </w:t>
      </w:r>
      <w:r w:rsidR="00465CCD">
        <w:rPr>
          <w:rFonts w:ascii="Marianne" w:hAnsi="Marianne" w:cs="Marianne"/>
          <w:sz w:val="18"/>
          <w:szCs w:val="18"/>
        </w:rPr>
        <w:t>5</w:t>
      </w:r>
      <w:r w:rsidRPr="00632C76">
        <w:rPr>
          <w:rFonts w:ascii="Marianne" w:hAnsi="Marianne" w:cs="Marianne"/>
          <w:sz w:val="18"/>
          <w:szCs w:val="18"/>
        </w:rPr>
        <w:t>0%</w:t>
      </w:r>
    </w:p>
    <w:p w14:paraId="56969197" w14:textId="199664A0" w:rsidR="002A110D" w:rsidRDefault="002A110D" w:rsidP="002A110D">
      <w:pPr>
        <w:spacing w:after="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2EE915D9" w14:textId="77777777" w:rsidR="002A110D" w:rsidRPr="002A110D" w:rsidRDefault="002A110D" w:rsidP="002A110D">
      <w:pPr>
        <w:spacing w:after="0" w:line="360" w:lineRule="auto"/>
        <w:jc w:val="both"/>
        <w:rPr>
          <w:rFonts w:ascii="Marianne" w:hAnsi="Marianne" w:cs="Arial"/>
          <w:bCs/>
          <w:i/>
          <w:iCs/>
          <w:sz w:val="18"/>
          <w:szCs w:val="18"/>
        </w:rPr>
      </w:pPr>
    </w:p>
    <w:p w14:paraId="2848ED9D" w14:textId="77777777" w:rsidR="002A110D" w:rsidRPr="00FF74A3" w:rsidRDefault="002A110D" w:rsidP="00FF74A3">
      <w:pPr>
        <w:spacing w:after="0"/>
        <w:jc w:val="both"/>
        <w:rPr>
          <w:rFonts w:ascii="Marianne" w:hAnsi="Marianne" w:cs="Arial"/>
          <w:b/>
          <w:sz w:val="18"/>
          <w:szCs w:val="18"/>
          <w:u w:val="single"/>
        </w:rPr>
      </w:pPr>
    </w:p>
    <w:p w14:paraId="0902E1E7" w14:textId="58A1CEC0" w:rsidR="00401F3E" w:rsidRPr="00FF74A3" w:rsidRDefault="00401F3E" w:rsidP="00FF74A3">
      <w:pPr>
        <w:spacing w:after="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modalités d’exécution des prestations (</w:t>
      </w:r>
      <w:r w:rsidR="00BE30B5">
        <w:rPr>
          <w:rFonts w:ascii="Marianne" w:hAnsi="Marianne" w:cs="Marianne"/>
          <w:b/>
          <w:bCs/>
          <w:sz w:val="18"/>
          <w:szCs w:val="18"/>
          <w:u w:val="single"/>
        </w:rPr>
        <w:t>5</w:t>
      </w:r>
      <w:r w:rsidR="009B53EE" w:rsidRPr="00FF74A3">
        <w:rPr>
          <w:rFonts w:ascii="Marianne" w:hAnsi="Marianne" w:cs="Marianne"/>
          <w:b/>
          <w:bCs/>
          <w:sz w:val="18"/>
          <w:szCs w:val="18"/>
          <w:u w:val="single"/>
        </w:rPr>
        <w:t>0%)</w:t>
      </w:r>
    </w:p>
    <w:bookmarkEnd w:id="4"/>
    <w:p w14:paraId="50E84C18" w14:textId="77777777" w:rsidR="00632C76" w:rsidRDefault="00632C76" w:rsidP="00632C76">
      <w:pPr>
        <w:jc w:val="both"/>
        <w:rPr>
          <w:rFonts w:ascii="Marianne" w:eastAsia="Times New Roman" w:hAnsi="Marianne" w:cs="Times New Roman"/>
          <w:sz w:val="18"/>
          <w:szCs w:val="18"/>
          <w:u w:val="single"/>
          <w:lang w:eastAsia="zh-CN"/>
        </w:rPr>
      </w:pPr>
    </w:p>
    <w:p w14:paraId="11E61F0F" w14:textId="689408C1" w:rsidR="00401F3E" w:rsidRPr="00632C76" w:rsidRDefault="00401F3E" w:rsidP="00632C76">
      <w:pPr>
        <w:pStyle w:val="Paragraphedeliste"/>
        <w:numPr>
          <w:ilvl w:val="0"/>
          <w:numId w:val="3"/>
        </w:numPr>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délais de livraison 40%</w:t>
      </w:r>
    </w:p>
    <w:p w14:paraId="04C0C114" w14:textId="7102A0C2" w:rsidR="00FF74A3" w:rsidRPr="00632C76" w:rsidRDefault="00FF74A3" w:rsidP="002A110D">
      <w:pPr>
        <w:spacing w:after="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p w14:paraId="77A14FDF" w14:textId="77777777" w:rsidR="00D26705" w:rsidRPr="00FF74A3" w:rsidRDefault="00D26705"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1E4B21" w14:textId="7ADEE17E" w:rsidR="00401F3E" w:rsidRPr="00FF74A3" w:rsidRDefault="00401F3E" w:rsidP="00FF74A3">
      <w:pPr>
        <w:spacing w:after="0"/>
        <w:jc w:val="both"/>
        <w:rPr>
          <w:rFonts w:ascii="Marianne" w:hAnsi="Marianne" w:cs="Arial"/>
          <w:sz w:val="18"/>
          <w:szCs w:val="18"/>
        </w:rPr>
      </w:pPr>
    </w:p>
    <w:p w14:paraId="1CC4A37B" w14:textId="2418F38A" w:rsidR="00401F3E" w:rsidRPr="00FF74A3" w:rsidRDefault="00401F3E" w:rsidP="00FF74A3">
      <w:pPr>
        <w:pStyle w:val="Paragraphedeliste"/>
        <w:numPr>
          <w:ilvl w:val="0"/>
          <w:numId w:val="1"/>
        </w:numPr>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gestion du SAV 40%</w:t>
      </w:r>
    </w:p>
    <w:p w14:paraId="04860F32" w14:textId="3AEBDA60" w:rsidR="00D26705" w:rsidRPr="00632C76" w:rsidRDefault="00CA3D03" w:rsidP="00632C76">
      <w:pPr>
        <w:spacing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 xml:space="preserve">era les modalités de gestion du service après ventes (SAV). Il précisera à cet effet, le ou les moyens permettant de joindre le SAV (email, </w:t>
      </w:r>
      <w:proofErr w:type="spellStart"/>
      <w:r w:rsidRPr="00FF74A3">
        <w:rPr>
          <w:rFonts w:ascii="Marianne" w:hAnsi="Marianne" w:cs="Arial"/>
          <w:i/>
          <w:iCs/>
          <w:sz w:val="18"/>
          <w:szCs w:val="18"/>
        </w:rPr>
        <w:t>chatbot</w:t>
      </w:r>
      <w:proofErr w:type="spellEnd"/>
      <w:r w:rsidRPr="00FF74A3">
        <w:rPr>
          <w:rFonts w:ascii="Marianne" w:hAnsi="Marianne" w:cs="Arial"/>
          <w:i/>
          <w:iCs/>
          <w:sz w:val="18"/>
          <w:szCs w:val="18"/>
        </w:rPr>
        <w: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19A29FF5" w14:textId="77777777" w:rsidR="00FC71BB" w:rsidRPr="00FF74A3" w:rsidRDefault="00FC71BB" w:rsidP="00FF74A3">
      <w:pPr>
        <w:spacing w:after="0"/>
        <w:jc w:val="both"/>
        <w:rPr>
          <w:rFonts w:ascii="Marianne" w:hAnsi="Marianne" w:cs="Arial"/>
          <w:sz w:val="18"/>
          <w:szCs w:val="18"/>
          <w:u w:val="single"/>
        </w:rPr>
      </w:pPr>
    </w:p>
    <w:p w14:paraId="379E2868" w14:textId="4559160D" w:rsidR="00401F3E" w:rsidRPr="00FF74A3" w:rsidRDefault="00FC71BB" w:rsidP="00FF74A3">
      <w:pPr>
        <w:spacing w:after="0"/>
        <w:jc w:val="both"/>
        <w:rPr>
          <w:rFonts w:ascii="Marianne" w:hAnsi="Marianne" w:cs="Arial"/>
          <w:sz w:val="18"/>
          <w:szCs w:val="18"/>
        </w:rPr>
      </w:pPr>
      <w:r w:rsidRPr="00FF74A3">
        <w:rPr>
          <w:rFonts w:ascii="Marianne" w:hAnsi="Marianne" w:cs="Arial"/>
          <w:sz w:val="18"/>
          <w:szCs w:val="18"/>
          <w:u w:val="single"/>
        </w:rPr>
        <w:t>Elément d’appréciation 3</w:t>
      </w:r>
      <w:r w:rsidRPr="00FF74A3">
        <w:rPr>
          <w:rFonts w:ascii="Marianne" w:hAnsi="Marianne" w:cs="Arial"/>
          <w:sz w:val="18"/>
          <w:szCs w:val="18"/>
        </w:rPr>
        <w:t xml:space="preserve"> : </w:t>
      </w:r>
      <w:r w:rsidRPr="00FF74A3">
        <w:rPr>
          <w:rFonts w:ascii="Marianne" w:hAnsi="Marianne" w:cs="Marianne"/>
          <w:sz w:val="18"/>
          <w:szCs w:val="18"/>
        </w:rPr>
        <w:t>pertinence de l’offre de formation 20%</w:t>
      </w:r>
    </w:p>
    <w:p w14:paraId="5FBFFDA1" w14:textId="77777777" w:rsidR="00FC71BB" w:rsidRPr="00FF74A3" w:rsidRDefault="00FC71BB" w:rsidP="00FF74A3">
      <w:pPr>
        <w:spacing w:after="0"/>
        <w:jc w:val="both"/>
        <w:rPr>
          <w:rFonts w:ascii="Marianne" w:hAnsi="Marianne" w:cs="Arial"/>
          <w:sz w:val="18"/>
          <w:szCs w:val="18"/>
        </w:rPr>
      </w:pPr>
    </w:p>
    <w:p w14:paraId="34D4C57B" w14:textId="0F79E514" w:rsidR="00401F3E" w:rsidRDefault="00D26705" w:rsidP="00D26705">
      <w:pPr>
        <w:spacing w:after="0" w:line="360" w:lineRule="auto"/>
        <w:jc w:val="both"/>
        <w:rPr>
          <w:rFonts w:ascii="Marianne" w:hAnsi="Marianne" w:cs="Arial"/>
          <w:i/>
          <w:iCs/>
          <w:sz w:val="18"/>
          <w:szCs w:val="18"/>
        </w:rPr>
      </w:pPr>
      <w:r w:rsidRPr="00632C76">
        <w:rPr>
          <w:rFonts w:ascii="Marianne" w:hAnsi="Marianne" w:cs="Arial"/>
          <w:i/>
          <w:iCs/>
          <w:sz w:val="18"/>
          <w:szCs w:val="18"/>
        </w:rPr>
        <w:t xml:space="preserve">Le </w:t>
      </w:r>
      <w:r w:rsidR="00B85119">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sidR="001C1181">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sidR="001C1181">
        <w:rPr>
          <w:rFonts w:ascii="Marianne" w:hAnsi="Marianne" w:cs="Arial"/>
          <w:i/>
          <w:iCs/>
          <w:sz w:val="18"/>
          <w:szCs w:val="18"/>
        </w:rPr>
        <w:t xml:space="preserve">la possibilité de personnalisation ou non </w:t>
      </w:r>
      <w:r w:rsidRPr="00632C76">
        <w:rPr>
          <w:rFonts w:ascii="Marianne" w:hAnsi="Marianne" w:cs="Arial"/>
          <w:i/>
          <w:iCs/>
          <w:sz w:val="18"/>
          <w:szCs w:val="18"/>
        </w:rPr>
        <w:t>ainsi que les modalités d’évaluation des acquis.</w:t>
      </w:r>
      <w:r w:rsidR="001A210C">
        <w:rPr>
          <w:rFonts w:ascii="Marianne" w:hAnsi="Marianne" w:cs="Arial"/>
          <w:i/>
          <w:iCs/>
          <w:sz w:val="18"/>
          <w:szCs w:val="18"/>
        </w:rPr>
        <w:t xml:space="preserve"> Il pourra également indiquer tout autre élément justifiant de la pertinence des formations.</w:t>
      </w:r>
    </w:p>
    <w:p w14:paraId="2F35AF46" w14:textId="77777777" w:rsidR="00B85119" w:rsidRDefault="00B85119" w:rsidP="00D26705">
      <w:pPr>
        <w:spacing w:after="0" w:line="360" w:lineRule="auto"/>
        <w:jc w:val="both"/>
        <w:rPr>
          <w:rFonts w:ascii="Marianne" w:hAnsi="Marianne" w:cs="Arial"/>
          <w:i/>
          <w:iCs/>
          <w:sz w:val="18"/>
          <w:szCs w:val="18"/>
        </w:rPr>
      </w:pPr>
    </w:p>
    <w:tbl>
      <w:tblPr>
        <w:tblStyle w:val="Grilledutableau"/>
        <w:tblW w:w="0" w:type="auto"/>
        <w:tblLook w:val="04A0" w:firstRow="1" w:lastRow="0" w:firstColumn="1" w:lastColumn="0" w:noHBand="0" w:noVBand="1"/>
      </w:tblPr>
      <w:tblGrid>
        <w:gridCol w:w="9062"/>
      </w:tblGrid>
      <w:tr w:rsidR="00B85119" w:rsidRPr="00FF74A3" w14:paraId="62342F49" w14:textId="77777777" w:rsidTr="00581859">
        <w:tc>
          <w:tcPr>
            <w:tcW w:w="9062" w:type="dxa"/>
          </w:tcPr>
          <w:p w14:paraId="32D64C26"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B792D94" w14:textId="77777777" w:rsidR="00B85119" w:rsidRPr="00632C76" w:rsidRDefault="00B85119" w:rsidP="00D26705">
      <w:pPr>
        <w:spacing w:after="0" w:line="360" w:lineRule="auto"/>
        <w:jc w:val="both"/>
        <w:rPr>
          <w:rFonts w:ascii="Marianne" w:hAnsi="Marianne" w:cs="Arial"/>
          <w:i/>
          <w:iCs/>
          <w:sz w:val="18"/>
          <w:szCs w:val="18"/>
        </w:rPr>
      </w:pPr>
    </w:p>
    <w:p w14:paraId="61A8DCE5" w14:textId="77777777" w:rsidR="00401F3E" w:rsidRPr="00FF74A3" w:rsidRDefault="00401F3E" w:rsidP="00FF74A3">
      <w:pPr>
        <w:spacing w:after="0"/>
        <w:jc w:val="both"/>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7777777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Critères N°3 : Valeur environnementale (10%)</w:t>
            </w:r>
            <w:r w:rsidRPr="00FF74A3">
              <w:rPr>
                <w:rFonts w:ascii="Marianne" w:hAnsi="Marianne" w:cs="Arial"/>
                <w:b/>
                <w:sz w:val="18"/>
                <w:szCs w:val="18"/>
              </w:rPr>
              <w:tab/>
            </w:r>
          </w:p>
        </w:tc>
      </w:tr>
    </w:tbl>
    <w:p w14:paraId="4E464457" w14:textId="77777777" w:rsidR="00401F3E" w:rsidRPr="00FF74A3" w:rsidRDefault="00401F3E" w:rsidP="00FF74A3">
      <w:pPr>
        <w:spacing w:after="0"/>
        <w:jc w:val="both"/>
        <w:rPr>
          <w:rFonts w:ascii="Marianne" w:hAnsi="Marianne" w:cs="Arial"/>
          <w:sz w:val="18"/>
          <w:szCs w:val="18"/>
        </w:rPr>
      </w:pPr>
    </w:p>
    <w:p w14:paraId="65DB80F4" w14:textId="77777777" w:rsidR="00FC71BB" w:rsidRPr="00FF74A3" w:rsidRDefault="00401F3E" w:rsidP="00FF74A3">
      <w:pPr>
        <w:jc w:val="both"/>
        <w:rPr>
          <w:rFonts w:ascii="Marianne" w:eastAsia="Times New Roman" w:hAnsi="Marianne" w:cs="Times New Roman"/>
          <w:sz w:val="18"/>
          <w:szCs w:val="18"/>
          <w:lang w:eastAsia="zh-CN"/>
        </w:rPr>
      </w:pPr>
      <w:r w:rsidRPr="00FF74A3">
        <w:rPr>
          <w:rFonts w:ascii="Marianne" w:hAnsi="Marianne" w:cs="Arial"/>
          <w:b/>
          <w:sz w:val="18"/>
          <w:szCs w:val="18"/>
          <w:u w:val="single"/>
        </w:rPr>
        <w:t xml:space="preserve">Sous critères 1 : </w:t>
      </w:r>
      <w:r w:rsidR="00FC71BB" w:rsidRPr="00FF74A3">
        <w:rPr>
          <w:rFonts w:ascii="Marianne" w:eastAsia="Times New Roman" w:hAnsi="Marianne" w:cs="Times New Roman"/>
          <w:b/>
          <w:bCs/>
          <w:sz w:val="18"/>
          <w:szCs w:val="18"/>
          <w:u w:val="single"/>
          <w:lang w:eastAsia="zh-CN"/>
        </w:rPr>
        <w:t>empreinte carbone 50%</w:t>
      </w:r>
    </w:p>
    <w:p w14:paraId="782B1C78" w14:textId="219E6246" w:rsidR="00A743DC" w:rsidRPr="00B85119"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Pr>
          <w:rFonts w:ascii="Marianne" w:hAnsi="Marianne" w:cs="Marianne"/>
          <w:sz w:val="18"/>
          <w:szCs w:val="18"/>
        </w:rPr>
        <w:t xml:space="preserve"> valeur de l’empreinte carbone 50%</w:t>
      </w:r>
    </w:p>
    <w:p w14:paraId="65F81523" w14:textId="714D87AD" w:rsidR="00401F3E" w:rsidRPr="00B85119" w:rsidRDefault="00D26705" w:rsidP="00D26705">
      <w:pPr>
        <w:spacing w:line="360" w:lineRule="auto"/>
        <w:jc w:val="both"/>
        <w:rPr>
          <w:rFonts w:ascii="Marianne" w:eastAsia="Times New Roman" w:hAnsi="Marianne" w:cs="Arial"/>
          <w:i/>
          <w:iCs/>
          <w:sz w:val="18"/>
          <w:szCs w:val="18"/>
          <w:lang w:eastAsia="zh-CN"/>
        </w:rPr>
      </w:pPr>
      <w:r w:rsidRPr="00B85119">
        <w:rPr>
          <w:rFonts w:ascii="Marianne" w:hAnsi="Marianne"/>
          <w:i/>
          <w:iCs/>
          <w:sz w:val="18"/>
          <w:szCs w:val="18"/>
        </w:rPr>
        <w:t xml:space="preserve">Le </w:t>
      </w:r>
      <w:r w:rsidR="00B31782">
        <w:rPr>
          <w:rFonts w:ascii="Marianne" w:hAnsi="Marianne"/>
          <w:i/>
          <w:iCs/>
          <w:sz w:val="18"/>
          <w:szCs w:val="18"/>
        </w:rPr>
        <w:t xml:space="preserve">soumissionnaire </w:t>
      </w:r>
      <w:r w:rsidRPr="00B85119">
        <w:rPr>
          <w:rFonts w:ascii="Marianne" w:hAnsi="Marianne"/>
          <w:i/>
          <w:iCs/>
          <w:sz w:val="18"/>
          <w:szCs w:val="18"/>
        </w:rPr>
        <w:t xml:space="preserve">devra fournir une estimation de l’impact carbone </w:t>
      </w:r>
      <w:r w:rsidR="00B31782" w:rsidRPr="00B31782">
        <w:rPr>
          <w:rFonts w:ascii="Marianne" w:hAnsi="Marianne"/>
          <w:i/>
          <w:iCs/>
          <w:sz w:val="18"/>
          <w:szCs w:val="18"/>
        </w:rPr>
        <w:t>tout au long de leur cycle de vie :</w:t>
      </w:r>
      <w:r w:rsidR="00B31782">
        <w:rPr>
          <w:rFonts w:ascii="Marianne" w:hAnsi="Marianne"/>
          <w:i/>
          <w:iCs/>
          <w:sz w:val="18"/>
          <w:szCs w:val="18"/>
        </w:rPr>
        <w:t xml:space="preserve"> </w:t>
      </w:r>
      <w:r w:rsidR="00B31782" w:rsidRPr="00B31782">
        <w:rPr>
          <w:rFonts w:ascii="Marianne" w:hAnsi="Marianne"/>
          <w:i/>
          <w:iCs/>
          <w:sz w:val="18"/>
          <w:szCs w:val="18"/>
        </w:rPr>
        <w:t>conception, production, transport, utilisation et fin de vie</w:t>
      </w:r>
      <w:r w:rsidR="00B31782">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47104964" w:rsidR="00B85119" w:rsidRPr="0028286A"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83FA6">
        <w:rPr>
          <w:rFonts w:ascii="Marianne" w:hAnsi="Marianne" w:cs="Marianne"/>
          <w:sz w:val="18"/>
          <w:szCs w:val="18"/>
        </w:rPr>
        <w:t xml:space="preserve">engagement à la </w:t>
      </w:r>
      <w:r>
        <w:rPr>
          <w:rFonts w:ascii="Marianne" w:hAnsi="Marianne" w:cs="Marianne"/>
          <w:sz w:val="18"/>
          <w:szCs w:val="18"/>
        </w:rPr>
        <w:t>limitation de l’empreinte carbone 50%</w:t>
      </w:r>
    </w:p>
    <w:p w14:paraId="117B0CF8" w14:textId="460715EB" w:rsidR="00B85119" w:rsidRDefault="00B31782" w:rsidP="00BE30B5">
      <w:pPr>
        <w:spacing w:after="0" w:line="360" w:lineRule="auto"/>
        <w:jc w:val="both"/>
        <w:rPr>
          <w:rFonts w:ascii="Marianne" w:hAnsi="Marianne"/>
          <w:i/>
          <w:iCs/>
          <w:sz w:val="18"/>
          <w:szCs w:val="18"/>
        </w:rPr>
      </w:pPr>
      <w:r w:rsidRPr="00B85119">
        <w:rPr>
          <w:rFonts w:ascii="Marianne" w:hAnsi="Marianne"/>
          <w:i/>
          <w:iCs/>
          <w:sz w:val="18"/>
          <w:szCs w:val="18"/>
        </w:rPr>
        <w:t xml:space="preserve">Le </w:t>
      </w:r>
      <w:r>
        <w:rPr>
          <w:rFonts w:ascii="Marianne" w:hAnsi="Marianne"/>
          <w:i/>
          <w:iCs/>
          <w:sz w:val="18"/>
          <w:szCs w:val="18"/>
        </w:rPr>
        <w:t xml:space="preserve">soumissionnaire </w:t>
      </w:r>
      <w:r w:rsidRPr="00B85119">
        <w:rPr>
          <w:rFonts w:ascii="Marianne" w:hAnsi="Marianne"/>
          <w:i/>
          <w:iCs/>
          <w:sz w:val="18"/>
          <w:szCs w:val="18"/>
        </w:rPr>
        <w:t>détaillera les mesures prises pour limiter cet impact, notamment le recours à des circuits d’approvisionnement optimisés, des modes de transport à faible émission ou des actions de compensation carbone.</w:t>
      </w:r>
      <w:r w:rsidR="00683FA6">
        <w:rPr>
          <w:rFonts w:ascii="Marianne" w:hAnsi="Marianne"/>
          <w:i/>
          <w:iCs/>
          <w:sz w:val="18"/>
          <w:szCs w:val="18"/>
        </w:rPr>
        <w:t xml:space="preserve"> Il devra indiquer tous les éléments permettant de justifier cet engagement.</w:t>
      </w:r>
    </w:p>
    <w:p w14:paraId="14ADF3D4" w14:textId="77777777" w:rsidR="00B31782" w:rsidRDefault="00B31782"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8EE345C" w14:textId="77777777" w:rsidR="00B85119" w:rsidRPr="00FF74A3" w:rsidRDefault="00B85119" w:rsidP="00FF74A3">
      <w:pPr>
        <w:spacing w:after="0"/>
        <w:jc w:val="both"/>
        <w:rPr>
          <w:rFonts w:ascii="Marianne" w:hAnsi="Marianne" w:cs="Arial"/>
          <w:sz w:val="18"/>
          <w:szCs w:val="18"/>
        </w:rPr>
      </w:pPr>
    </w:p>
    <w:p w14:paraId="16CF648A" w14:textId="2D50C2A6" w:rsidR="00D26705" w:rsidRPr="00D26705" w:rsidRDefault="00401F3E" w:rsidP="00D26705">
      <w:pPr>
        <w:spacing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BE30B5">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B31782">
      <w:pPr>
        <w:spacing w:after="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809946B" w14:textId="77777777" w:rsidR="00BE30B5" w:rsidRDefault="00BE30B5" w:rsidP="00BE30B5">
      <w:pPr>
        <w:jc w:val="both"/>
        <w:rPr>
          <w:rFonts w:ascii="Marianne" w:hAnsi="Marianne" w:cs="Marianne"/>
          <w:sz w:val="18"/>
          <w:szCs w:val="18"/>
          <w:u w:val="single"/>
        </w:rPr>
      </w:pPr>
    </w:p>
    <w:p w14:paraId="2263B487" w14:textId="77777777" w:rsidR="00114F90" w:rsidRDefault="00114F90" w:rsidP="00BE30B5">
      <w:pPr>
        <w:jc w:val="both"/>
        <w:rPr>
          <w:rFonts w:ascii="Marianne" w:hAnsi="Marianne" w:cs="Marianne"/>
          <w:sz w:val="18"/>
          <w:szCs w:val="18"/>
          <w:u w:val="single"/>
        </w:rPr>
      </w:pPr>
    </w:p>
    <w:p w14:paraId="469C702E" w14:textId="77777777" w:rsidR="00114F90" w:rsidRDefault="00114F90" w:rsidP="00BE30B5">
      <w:pPr>
        <w:jc w:val="both"/>
        <w:rPr>
          <w:rFonts w:ascii="Marianne" w:hAnsi="Marianne" w:cs="Marianne"/>
          <w:sz w:val="18"/>
          <w:szCs w:val="18"/>
          <w:u w:val="single"/>
        </w:rPr>
      </w:pPr>
    </w:p>
    <w:p w14:paraId="181B52A1" w14:textId="28F86503" w:rsidR="00D26705" w:rsidRPr="00BE30B5" w:rsidRDefault="00BE30B5" w:rsidP="00BE30B5">
      <w:pPr>
        <w:jc w:val="both"/>
        <w:rPr>
          <w:rFonts w:ascii="Marianne" w:hAnsi="Marianne" w:cs="Marianne"/>
          <w:sz w:val="18"/>
          <w:szCs w:val="18"/>
        </w:rPr>
      </w:pPr>
      <w:r w:rsidRPr="00BE30B5">
        <w:rPr>
          <w:rFonts w:ascii="Marianne" w:hAnsi="Marianne" w:cs="Marianne"/>
          <w:sz w:val="18"/>
          <w:szCs w:val="18"/>
        </w:rPr>
        <w:lastRenderedPageBreak/>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223EEAD8" w14:textId="211D4220" w:rsidR="00D26705" w:rsidRPr="00B31782" w:rsidRDefault="00D26705" w:rsidP="00D26705">
      <w:pPr>
        <w:spacing w:after="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p w14:paraId="682EFD28" w14:textId="77777777" w:rsidR="00D26705" w:rsidRDefault="00D26705" w:rsidP="00FF74A3">
      <w:pPr>
        <w:spacing w:after="0" w:line="240" w:lineRule="auto"/>
        <w:jc w:val="both"/>
        <w:rPr>
          <w:rFonts w:ascii="Marianne" w:hAnsi="Marianne"/>
          <w:b/>
          <w:sz w:val="18"/>
          <w:szCs w:val="18"/>
        </w:rPr>
      </w:pP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33450E5" w14:textId="77777777" w:rsidR="00D26705" w:rsidRPr="00FF74A3" w:rsidRDefault="00D26705" w:rsidP="00D26705">
      <w:pPr>
        <w:spacing w:after="0" w:line="240" w:lineRule="auto"/>
        <w:jc w:val="both"/>
        <w:rPr>
          <w:rFonts w:ascii="Marianne" w:hAnsi="Marianne"/>
          <w:b/>
          <w:sz w:val="18"/>
          <w:szCs w:val="18"/>
        </w:rPr>
      </w:pPr>
    </w:p>
    <w:p w14:paraId="2A9B2750" w14:textId="77777777" w:rsidR="00D26705" w:rsidRPr="00FF74A3" w:rsidRDefault="00D26705" w:rsidP="00FF74A3">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31C7F" w14:textId="77777777" w:rsidR="009A0D68" w:rsidRDefault="009A0D68" w:rsidP="00C02E91">
      <w:pPr>
        <w:spacing w:after="0" w:line="240" w:lineRule="auto"/>
      </w:pPr>
      <w:r>
        <w:separator/>
      </w:r>
    </w:p>
  </w:endnote>
  <w:endnote w:type="continuationSeparator" w:id="0">
    <w:p w14:paraId="01CC43E1" w14:textId="77777777" w:rsidR="009A0D68" w:rsidRDefault="009A0D68"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89EB3" w14:textId="77777777" w:rsidR="009A0D68" w:rsidRDefault="009A0D68" w:rsidP="00C02E91">
      <w:pPr>
        <w:spacing w:after="0" w:line="240" w:lineRule="auto"/>
      </w:pPr>
      <w:r>
        <w:separator/>
      </w:r>
    </w:p>
  </w:footnote>
  <w:footnote w:type="continuationSeparator" w:id="0">
    <w:p w14:paraId="69D2A781" w14:textId="77777777" w:rsidR="009A0D68" w:rsidRDefault="009A0D68"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27732"/>
    <w:rsid w:val="000360A0"/>
    <w:rsid w:val="000406B6"/>
    <w:rsid w:val="0005346E"/>
    <w:rsid w:val="00064533"/>
    <w:rsid w:val="0006478B"/>
    <w:rsid w:val="000653B3"/>
    <w:rsid w:val="000855DB"/>
    <w:rsid w:val="00086C99"/>
    <w:rsid w:val="00091CDE"/>
    <w:rsid w:val="000A06D8"/>
    <w:rsid w:val="000A2E43"/>
    <w:rsid w:val="000D629D"/>
    <w:rsid w:val="00114F90"/>
    <w:rsid w:val="001372E3"/>
    <w:rsid w:val="00156E66"/>
    <w:rsid w:val="00165817"/>
    <w:rsid w:val="00197942"/>
    <w:rsid w:val="001A210C"/>
    <w:rsid w:val="001A3FEF"/>
    <w:rsid w:val="001A66DC"/>
    <w:rsid w:val="001B2EE0"/>
    <w:rsid w:val="001C1181"/>
    <w:rsid w:val="001C5490"/>
    <w:rsid w:val="001F2814"/>
    <w:rsid w:val="001F6856"/>
    <w:rsid w:val="002150D4"/>
    <w:rsid w:val="0021643F"/>
    <w:rsid w:val="00217B1F"/>
    <w:rsid w:val="00246F45"/>
    <w:rsid w:val="002821BE"/>
    <w:rsid w:val="002A110D"/>
    <w:rsid w:val="002A520F"/>
    <w:rsid w:val="002B23F0"/>
    <w:rsid w:val="002B7615"/>
    <w:rsid w:val="002C4ACC"/>
    <w:rsid w:val="002C7E0E"/>
    <w:rsid w:val="002D4B40"/>
    <w:rsid w:val="002D5C8E"/>
    <w:rsid w:val="00301159"/>
    <w:rsid w:val="0037316A"/>
    <w:rsid w:val="003825ED"/>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65CCD"/>
    <w:rsid w:val="0047003A"/>
    <w:rsid w:val="004833B6"/>
    <w:rsid w:val="0049009E"/>
    <w:rsid w:val="004C63D5"/>
    <w:rsid w:val="004D1180"/>
    <w:rsid w:val="004E646D"/>
    <w:rsid w:val="005175BE"/>
    <w:rsid w:val="005314A9"/>
    <w:rsid w:val="00545A46"/>
    <w:rsid w:val="00576AED"/>
    <w:rsid w:val="005911ED"/>
    <w:rsid w:val="005A2B4D"/>
    <w:rsid w:val="005A3518"/>
    <w:rsid w:val="005D722E"/>
    <w:rsid w:val="005E3AFC"/>
    <w:rsid w:val="005F2A90"/>
    <w:rsid w:val="00606156"/>
    <w:rsid w:val="00613174"/>
    <w:rsid w:val="00615CCD"/>
    <w:rsid w:val="00632C76"/>
    <w:rsid w:val="006359A5"/>
    <w:rsid w:val="006411E0"/>
    <w:rsid w:val="00645FA0"/>
    <w:rsid w:val="00647AA0"/>
    <w:rsid w:val="00683FA6"/>
    <w:rsid w:val="006D27E3"/>
    <w:rsid w:val="006D3752"/>
    <w:rsid w:val="006E1AD1"/>
    <w:rsid w:val="0070074E"/>
    <w:rsid w:val="00703C7C"/>
    <w:rsid w:val="00705AE6"/>
    <w:rsid w:val="007161ED"/>
    <w:rsid w:val="00732343"/>
    <w:rsid w:val="007454F9"/>
    <w:rsid w:val="0076549D"/>
    <w:rsid w:val="00775E1F"/>
    <w:rsid w:val="00776E34"/>
    <w:rsid w:val="007B0A64"/>
    <w:rsid w:val="007E5AF7"/>
    <w:rsid w:val="007F5C22"/>
    <w:rsid w:val="007F5E41"/>
    <w:rsid w:val="00817323"/>
    <w:rsid w:val="00842AD3"/>
    <w:rsid w:val="00856AF3"/>
    <w:rsid w:val="00861A6C"/>
    <w:rsid w:val="00886269"/>
    <w:rsid w:val="00892388"/>
    <w:rsid w:val="008A0A16"/>
    <w:rsid w:val="008A6957"/>
    <w:rsid w:val="008B053F"/>
    <w:rsid w:val="008B2D76"/>
    <w:rsid w:val="008B438A"/>
    <w:rsid w:val="008B53A3"/>
    <w:rsid w:val="008B7059"/>
    <w:rsid w:val="008C03FE"/>
    <w:rsid w:val="008C3713"/>
    <w:rsid w:val="008C3863"/>
    <w:rsid w:val="008C388C"/>
    <w:rsid w:val="008F6A8F"/>
    <w:rsid w:val="00903230"/>
    <w:rsid w:val="00905267"/>
    <w:rsid w:val="0090673C"/>
    <w:rsid w:val="009159FF"/>
    <w:rsid w:val="00951F2B"/>
    <w:rsid w:val="00961DF8"/>
    <w:rsid w:val="00975E83"/>
    <w:rsid w:val="0098399C"/>
    <w:rsid w:val="00987269"/>
    <w:rsid w:val="009900CC"/>
    <w:rsid w:val="009A0D68"/>
    <w:rsid w:val="009A36E9"/>
    <w:rsid w:val="009A41DF"/>
    <w:rsid w:val="009A6F3E"/>
    <w:rsid w:val="009B53EE"/>
    <w:rsid w:val="009C2AFD"/>
    <w:rsid w:val="009C2D6F"/>
    <w:rsid w:val="009D161C"/>
    <w:rsid w:val="009D6AEC"/>
    <w:rsid w:val="009E17C8"/>
    <w:rsid w:val="00A041DE"/>
    <w:rsid w:val="00A10849"/>
    <w:rsid w:val="00A2702C"/>
    <w:rsid w:val="00A42A5C"/>
    <w:rsid w:val="00A743DC"/>
    <w:rsid w:val="00A759BD"/>
    <w:rsid w:val="00A860F7"/>
    <w:rsid w:val="00AC55B1"/>
    <w:rsid w:val="00AF440B"/>
    <w:rsid w:val="00B20103"/>
    <w:rsid w:val="00B27B69"/>
    <w:rsid w:val="00B31782"/>
    <w:rsid w:val="00B40281"/>
    <w:rsid w:val="00B5033E"/>
    <w:rsid w:val="00B5560A"/>
    <w:rsid w:val="00B707E2"/>
    <w:rsid w:val="00B73811"/>
    <w:rsid w:val="00B85119"/>
    <w:rsid w:val="00BE30B5"/>
    <w:rsid w:val="00C02E91"/>
    <w:rsid w:val="00C268AD"/>
    <w:rsid w:val="00C52D0E"/>
    <w:rsid w:val="00C71043"/>
    <w:rsid w:val="00C94728"/>
    <w:rsid w:val="00CA3D03"/>
    <w:rsid w:val="00CB2844"/>
    <w:rsid w:val="00CB2ABF"/>
    <w:rsid w:val="00CE5A2D"/>
    <w:rsid w:val="00CE72F9"/>
    <w:rsid w:val="00D10B72"/>
    <w:rsid w:val="00D162AE"/>
    <w:rsid w:val="00D16787"/>
    <w:rsid w:val="00D17445"/>
    <w:rsid w:val="00D26705"/>
    <w:rsid w:val="00D34F3B"/>
    <w:rsid w:val="00D36959"/>
    <w:rsid w:val="00D50203"/>
    <w:rsid w:val="00D6775B"/>
    <w:rsid w:val="00DF2E76"/>
    <w:rsid w:val="00E10EFC"/>
    <w:rsid w:val="00E15F05"/>
    <w:rsid w:val="00E237A8"/>
    <w:rsid w:val="00E238B4"/>
    <w:rsid w:val="00E44F8B"/>
    <w:rsid w:val="00E46544"/>
    <w:rsid w:val="00E47B4C"/>
    <w:rsid w:val="00E83414"/>
    <w:rsid w:val="00EB1FA0"/>
    <w:rsid w:val="00EC4AB4"/>
    <w:rsid w:val="00EC61F5"/>
    <w:rsid w:val="00EE4014"/>
    <w:rsid w:val="00F02996"/>
    <w:rsid w:val="00F2647C"/>
    <w:rsid w:val="00F71205"/>
    <w:rsid w:val="00F77920"/>
    <w:rsid w:val="00F77C87"/>
    <w:rsid w:val="00F86235"/>
    <w:rsid w:val="00F91C82"/>
    <w:rsid w:val="00F9432E"/>
    <w:rsid w:val="00FB1DEE"/>
    <w:rsid w:val="00FB530A"/>
    <w:rsid w:val="00FC71BB"/>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743</Words>
  <Characters>4087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2</cp:revision>
  <cp:lastPrinted>2025-01-28T09:47:00Z</cp:lastPrinted>
  <dcterms:created xsi:type="dcterms:W3CDTF">2025-08-25T18:43:00Z</dcterms:created>
  <dcterms:modified xsi:type="dcterms:W3CDTF">2025-08-25T18:43:00Z</dcterms:modified>
</cp:coreProperties>
</file>